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07C4" w14:textId="6C852255" w:rsidR="00371856" w:rsidRPr="004551CC" w:rsidRDefault="00E41F7D" w:rsidP="004551CC">
      <w:pPr>
        <w:pStyle w:val="NoSpacing"/>
        <w:ind w:left="4320"/>
        <w:rPr>
          <w:rFonts w:ascii="Book Antiqua" w:hAnsi="Book Antiqua"/>
          <w:b/>
          <w:sz w:val="32"/>
          <w:szCs w:val="32"/>
        </w:rPr>
      </w:pPr>
      <w:bookmarkStart w:id="0" w:name="_Hlk527978735"/>
      <w:r w:rsidRPr="00A52AA7">
        <w:rPr>
          <w:rFonts w:ascii="Book Antiqua" w:hAnsi="Book Antiqua"/>
          <w:b/>
          <w:sz w:val="28"/>
          <w:szCs w:val="28"/>
        </w:rPr>
        <w:t xml:space="preserve">    </w:t>
      </w:r>
      <w:r w:rsidR="009B7F57" w:rsidRPr="00A52AA7">
        <w:rPr>
          <w:rFonts w:ascii="Book Antiqua" w:hAnsi="Book Antiqua"/>
          <w:b/>
          <w:sz w:val="28"/>
          <w:szCs w:val="28"/>
        </w:rPr>
        <w:t xml:space="preserve">     </w:t>
      </w:r>
      <w:r w:rsidR="00AB5B94">
        <w:rPr>
          <w:rFonts w:ascii="Book Antiqua" w:hAnsi="Book Antiqua"/>
          <w:b/>
          <w:sz w:val="28"/>
          <w:szCs w:val="28"/>
        </w:rPr>
        <w:t xml:space="preserve">        </w:t>
      </w:r>
      <w:bookmarkEnd w:id="0"/>
    </w:p>
    <w:tbl>
      <w:tblPr>
        <w:tblStyle w:val="TableGridLight"/>
        <w:tblW w:w="11340" w:type="dxa"/>
        <w:tblInd w:w="-275" w:type="dxa"/>
        <w:tblLook w:val="04A0" w:firstRow="1" w:lastRow="0" w:firstColumn="1" w:lastColumn="0" w:noHBand="0" w:noVBand="1"/>
      </w:tblPr>
      <w:tblGrid>
        <w:gridCol w:w="1980"/>
        <w:gridCol w:w="4050"/>
        <w:gridCol w:w="5310"/>
      </w:tblGrid>
      <w:tr w:rsidR="00EA28F4" w:rsidRPr="00A52AA7" w14:paraId="010FF050" w14:textId="77777777" w:rsidTr="002C55D1">
        <w:trPr>
          <w:trHeight w:val="307"/>
        </w:trPr>
        <w:tc>
          <w:tcPr>
            <w:tcW w:w="1980" w:type="dxa"/>
            <w:shd w:val="clear" w:color="auto" w:fill="D9D9D9" w:themeFill="background1" w:themeFillShade="D9"/>
          </w:tcPr>
          <w:p w14:paraId="201168ED" w14:textId="4E474104" w:rsidR="00EA28F4" w:rsidRPr="00A52AA7" w:rsidRDefault="00C24677" w:rsidP="00750071">
            <w:pPr>
              <w:ind w:left="-15" w:right="-465" w:hanging="540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7</w:t>
            </w:r>
            <w:r w:rsidR="00EA28F4" w:rsidRPr="00A52AA7">
              <w:rPr>
                <w:rFonts w:ascii="Book Antiqua" w:hAnsi="Book Antiqua" w:cstheme="minorHAnsi"/>
                <w:sz w:val="24"/>
                <w:szCs w:val="24"/>
              </w:rPr>
              <w:t xml:space="preserve">:00 </w:t>
            </w:r>
            <w:r w:rsidR="00AB5B94">
              <w:rPr>
                <w:rFonts w:ascii="Book Antiqua" w:hAnsi="Book Antiqua" w:cstheme="minorHAnsi"/>
                <w:sz w:val="24"/>
                <w:szCs w:val="24"/>
              </w:rPr>
              <w:t>-</w:t>
            </w:r>
            <w:r w:rsidR="00EA28F4" w:rsidRPr="00A52AA7">
              <w:rPr>
                <w:rFonts w:ascii="Book Antiqua" w:hAnsi="Book Antiqua" w:cstheme="minorHAnsi"/>
                <w:sz w:val="24"/>
                <w:szCs w:val="24"/>
              </w:rPr>
              <w:t xml:space="preserve"> 8:</w:t>
            </w:r>
            <w:r>
              <w:rPr>
                <w:rFonts w:ascii="Book Antiqua" w:hAnsi="Book Antiqua" w:cstheme="minorHAnsi"/>
                <w:sz w:val="24"/>
                <w:szCs w:val="24"/>
              </w:rPr>
              <w:t>00</w:t>
            </w:r>
            <w:r w:rsidR="00EA28F4" w:rsidRPr="00A52AA7">
              <w:rPr>
                <w:rFonts w:ascii="Book Antiqua" w:hAnsi="Book Antiqua" w:cstheme="minorHAnsi"/>
                <w:sz w:val="24"/>
                <w:szCs w:val="24"/>
              </w:rPr>
              <w:t>AM</w:t>
            </w:r>
          </w:p>
        </w:tc>
        <w:tc>
          <w:tcPr>
            <w:tcW w:w="9360" w:type="dxa"/>
            <w:gridSpan w:val="2"/>
            <w:shd w:val="clear" w:color="auto" w:fill="D9D9D9" w:themeFill="background1" w:themeFillShade="D9"/>
          </w:tcPr>
          <w:p w14:paraId="441552A2" w14:textId="647DAE53" w:rsidR="00EA28F4" w:rsidRPr="00EA28F4" w:rsidRDefault="00EA28F4" w:rsidP="00EA28F4">
            <w:pPr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EA28F4"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  <w:t>Registration</w:t>
            </w:r>
          </w:p>
        </w:tc>
      </w:tr>
      <w:tr w:rsidR="00563886" w:rsidRPr="00A52AA7" w14:paraId="793D5576" w14:textId="77777777" w:rsidTr="002C55D1">
        <w:trPr>
          <w:trHeight w:val="638"/>
        </w:trPr>
        <w:tc>
          <w:tcPr>
            <w:tcW w:w="1980" w:type="dxa"/>
            <w:vAlign w:val="center"/>
          </w:tcPr>
          <w:p w14:paraId="494884A6" w14:textId="357ED3B7" w:rsidR="00563886" w:rsidRPr="00A52AA7" w:rsidRDefault="00682483" w:rsidP="006474D5">
            <w:pPr>
              <w:ind w:left="-195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A52AA7">
              <w:rPr>
                <w:rFonts w:ascii="Book Antiqua" w:hAnsi="Book Antiqua" w:cstheme="minorHAnsi"/>
                <w:sz w:val="24"/>
                <w:szCs w:val="24"/>
              </w:rPr>
              <w:t>8:</w:t>
            </w:r>
            <w:r w:rsidR="00C24677">
              <w:rPr>
                <w:rFonts w:ascii="Book Antiqua" w:hAnsi="Book Antiqua" w:cstheme="minorHAnsi"/>
                <w:sz w:val="24"/>
                <w:szCs w:val="24"/>
              </w:rPr>
              <w:t>00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="00AB5B94">
              <w:rPr>
                <w:rFonts w:ascii="Book Antiqua" w:hAnsi="Book Antiqua" w:cstheme="minorHAnsi"/>
                <w:sz w:val="24"/>
                <w:szCs w:val="24"/>
              </w:rPr>
              <w:t>-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="00C24677">
              <w:rPr>
                <w:rFonts w:ascii="Book Antiqua" w:hAnsi="Book Antiqua" w:cstheme="minorHAnsi"/>
                <w:sz w:val="24"/>
                <w:szCs w:val="24"/>
              </w:rPr>
              <w:t>8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>:</w:t>
            </w:r>
            <w:r w:rsidR="00C24677">
              <w:rPr>
                <w:rFonts w:ascii="Book Antiqua" w:hAnsi="Book Antiqua" w:cstheme="minorHAnsi"/>
                <w:sz w:val="24"/>
                <w:szCs w:val="24"/>
              </w:rPr>
              <w:t>15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>AM</w:t>
            </w:r>
          </w:p>
        </w:tc>
        <w:tc>
          <w:tcPr>
            <w:tcW w:w="4050" w:type="dxa"/>
            <w:vAlign w:val="center"/>
          </w:tcPr>
          <w:p w14:paraId="1F370518" w14:textId="1647E903" w:rsidR="00563886" w:rsidRPr="00A52AA7" w:rsidRDefault="00563886" w:rsidP="00B660B7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A52AA7">
              <w:rPr>
                <w:rFonts w:ascii="Book Antiqua" w:hAnsi="Book Antiqua" w:cstheme="minorHAnsi"/>
                <w:sz w:val="24"/>
                <w:szCs w:val="24"/>
              </w:rPr>
              <w:t>Opening Remarks</w:t>
            </w:r>
          </w:p>
        </w:tc>
        <w:tc>
          <w:tcPr>
            <w:tcW w:w="5310" w:type="dxa"/>
            <w:vAlign w:val="center"/>
          </w:tcPr>
          <w:p w14:paraId="513EDAC2" w14:textId="77777777" w:rsidR="00371856" w:rsidRDefault="00371856" w:rsidP="00EA28F4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</w:p>
          <w:p w14:paraId="09537EDA" w14:textId="54AACE34" w:rsidR="00563886" w:rsidRDefault="00C24677" w:rsidP="00EA28F4">
            <w:pPr>
              <w:jc w:val="center"/>
              <w:rPr>
                <w:rFonts w:ascii="Book Antiqua" w:hAnsi="Book Antiqua" w:cstheme="minorHAnsi"/>
                <w:iCs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</w:rPr>
              <w:t>Debra Winters, APRN-BC, AACRN</w:t>
            </w:r>
            <w:r w:rsidR="00563886" w:rsidRPr="00A52AA7">
              <w:rPr>
                <w:rFonts w:ascii="Book Antiqua" w:hAnsi="Book Antiqua" w:cstheme="minorHAnsi"/>
                <w:b/>
                <w:sz w:val="24"/>
                <w:szCs w:val="24"/>
              </w:rPr>
              <w:br/>
            </w:r>
            <w:r>
              <w:rPr>
                <w:rFonts w:ascii="Book Antiqua" w:hAnsi="Book Antiqua" w:cstheme="minorHAnsi"/>
                <w:iCs/>
              </w:rPr>
              <w:t>Clinical Director</w:t>
            </w:r>
            <w:r>
              <w:rPr>
                <w:rFonts w:ascii="Book Antiqua" w:hAnsi="Book Antiqua" w:cstheme="minorHAnsi"/>
                <w:iCs/>
              </w:rPr>
              <w:br/>
              <w:t>NEAETC MA Regional Partner</w:t>
            </w:r>
          </w:p>
          <w:p w14:paraId="6D29D781" w14:textId="735B1C24" w:rsidR="00371856" w:rsidRPr="00A52AA7" w:rsidRDefault="00371856" w:rsidP="00EA28F4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563886" w:rsidRPr="00A52AA7" w14:paraId="5394B929" w14:textId="77777777" w:rsidTr="002C55D1">
        <w:trPr>
          <w:trHeight w:val="1088"/>
        </w:trPr>
        <w:tc>
          <w:tcPr>
            <w:tcW w:w="1980" w:type="dxa"/>
            <w:vAlign w:val="center"/>
          </w:tcPr>
          <w:p w14:paraId="41049BC2" w14:textId="3F3698A9" w:rsidR="00563886" w:rsidRPr="00A52AA7" w:rsidRDefault="00685E29" w:rsidP="006474D5">
            <w:pPr>
              <w:ind w:left="-105" w:hanging="180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A52AA7">
              <w:rPr>
                <w:rFonts w:ascii="Book Antiqua" w:hAnsi="Book Antiqua" w:cstheme="minorHAnsi"/>
                <w:sz w:val="24"/>
                <w:szCs w:val="24"/>
              </w:rPr>
              <w:br/>
            </w:r>
            <w:r w:rsidR="00C24677">
              <w:rPr>
                <w:rFonts w:ascii="Book Antiqua" w:hAnsi="Book Antiqua" w:cstheme="minorHAnsi"/>
                <w:sz w:val="24"/>
                <w:szCs w:val="24"/>
              </w:rPr>
              <w:t>8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>:</w:t>
            </w:r>
            <w:r w:rsidR="00C24677">
              <w:rPr>
                <w:rFonts w:ascii="Book Antiqua" w:hAnsi="Book Antiqua" w:cstheme="minorHAnsi"/>
                <w:sz w:val="24"/>
                <w:szCs w:val="24"/>
              </w:rPr>
              <w:t>15</w:t>
            </w:r>
            <w:r w:rsidR="00AB5B9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 xml:space="preserve">- </w:t>
            </w:r>
            <w:r w:rsidR="00FA404A" w:rsidRPr="00A52AA7">
              <w:rPr>
                <w:rFonts w:ascii="Book Antiqua" w:hAnsi="Book Antiqua" w:cstheme="minorHAnsi"/>
                <w:sz w:val="24"/>
                <w:szCs w:val="24"/>
              </w:rPr>
              <w:t>9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>:</w:t>
            </w:r>
            <w:r w:rsidR="00DB4A4C" w:rsidRPr="00A52AA7">
              <w:rPr>
                <w:rFonts w:ascii="Book Antiqua" w:hAnsi="Book Antiqua" w:cstheme="minorHAnsi"/>
                <w:sz w:val="24"/>
                <w:szCs w:val="24"/>
              </w:rPr>
              <w:t>15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>AM</w:t>
            </w:r>
            <w:r w:rsidR="004F074D" w:rsidRPr="00A52AA7">
              <w:rPr>
                <w:rFonts w:ascii="Book Antiqua" w:hAnsi="Book Antiqua" w:cstheme="minorHAnsi"/>
                <w:sz w:val="24"/>
                <w:szCs w:val="24"/>
              </w:rPr>
              <w:br/>
            </w:r>
          </w:p>
        </w:tc>
        <w:tc>
          <w:tcPr>
            <w:tcW w:w="4050" w:type="dxa"/>
            <w:vAlign w:val="center"/>
          </w:tcPr>
          <w:p w14:paraId="68D8401C" w14:textId="6D85D7FB" w:rsidR="001C6429" w:rsidRPr="00A52AA7" w:rsidRDefault="00C24677" w:rsidP="00685E29">
            <w:pPr>
              <w:ind w:left="255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Primary Care Management of HIV in the Time of a Pandemic</w:t>
            </w:r>
          </w:p>
        </w:tc>
        <w:tc>
          <w:tcPr>
            <w:tcW w:w="5310" w:type="dxa"/>
            <w:vAlign w:val="center"/>
          </w:tcPr>
          <w:p w14:paraId="1ED862F7" w14:textId="707B8016" w:rsidR="00E1174C" w:rsidRPr="00A52AA7" w:rsidRDefault="00371856" w:rsidP="00EA28F4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</w:rPr>
              <w:br/>
            </w:r>
            <w:r w:rsidR="00C24677">
              <w:rPr>
                <w:rFonts w:ascii="Book Antiqua" w:hAnsi="Book Antiqua" w:cstheme="minorHAnsi"/>
                <w:b/>
                <w:sz w:val="24"/>
                <w:szCs w:val="24"/>
              </w:rPr>
              <w:t>Philip Bolduc, MD</w:t>
            </w:r>
          </w:p>
          <w:p w14:paraId="336F657A" w14:textId="6A892362" w:rsidR="00563886" w:rsidRPr="00EA28F4" w:rsidRDefault="005F117C" w:rsidP="00EA28F4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Associate Professor of Family Medicine</w:t>
            </w:r>
            <w:r>
              <w:rPr>
                <w:rFonts w:ascii="Book Antiqua" w:hAnsi="Book Antiqua" w:cstheme="minorHAnsi"/>
              </w:rPr>
              <w:br/>
              <w:t>UMass Chan Medical School</w:t>
            </w:r>
            <w:r>
              <w:rPr>
                <w:rFonts w:ascii="Book Antiqua" w:hAnsi="Book Antiqua" w:cstheme="minorHAnsi"/>
              </w:rPr>
              <w:br/>
              <w:t>HIV Program and Fellowship Director</w:t>
            </w:r>
            <w:r>
              <w:rPr>
                <w:rFonts w:ascii="Book Antiqua" w:hAnsi="Book Antiqua" w:cstheme="minorHAnsi"/>
              </w:rPr>
              <w:br/>
              <w:t>Family Health Center of Worcester</w:t>
            </w:r>
            <w:r>
              <w:rPr>
                <w:rFonts w:ascii="Book Antiqua" w:hAnsi="Book Antiqua" w:cstheme="minorHAnsi"/>
              </w:rPr>
              <w:br/>
              <w:t>Principal Investigator, NEAETC</w:t>
            </w:r>
            <w:r w:rsidR="00371856">
              <w:rPr>
                <w:rFonts w:ascii="Book Antiqua" w:hAnsi="Book Antiqua" w:cstheme="minorHAnsi"/>
              </w:rPr>
              <w:br/>
            </w:r>
          </w:p>
        </w:tc>
      </w:tr>
      <w:tr w:rsidR="00563886" w:rsidRPr="00A52AA7" w14:paraId="52BE9EBA" w14:textId="77777777" w:rsidTr="002C55D1">
        <w:trPr>
          <w:trHeight w:val="1077"/>
        </w:trPr>
        <w:tc>
          <w:tcPr>
            <w:tcW w:w="1980" w:type="dxa"/>
            <w:vAlign w:val="center"/>
          </w:tcPr>
          <w:p w14:paraId="0B902A72" w14:textId="756BA7B9" w:rsidR="00563886" w:rsidRPr="00A52AA7" w:rsidRDefault="006474D5" w:rsidP="006474D5">
            <w:pPr>
              <w:ind w:left="-105" w:hanging="90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A52AA7">
              <w:rPr>
                <w:rFonts w:ascii="Book Antiqua" w:hAnsi="Book Antiqua" w:cstheme="minorHAnsi"/>
                <w:sz w:val="24"/>
                <w:szCs w:val="24"/>
              </w:rPr>
              <w:br/>
            </w:r>
            <w:r w:rsidR="00FA404A" w:rsidRPr="00A52AA7">
              <w:rPr>
                <w:rFonts w:ascii="Book Antiqua" w:hAnsi="Book Antiqua" w:cstheme="minorHAnsi"/>
                <w:sz w:val="24"/>
                <w:szCs w:val="24"/>
              </w:rPr>
              <w:t>9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>:</w:t>
            </w:r>
            <w:r w:rsidR="00DB4A4C" w:rsidRPr="00A52AA7">
              <w:rPr>
                <w:rFonts w:ascii="Book Antiqua" w:hAnsi="Book Antiqua" w:cstheme="minorHAnsi"/>
                <w:sz w:val="24"/>
                <w:szCs w:val="24"/>
              </w:rPr>
              <w:t>15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 xml:space="preserve"> - </w:t>
            </w:r>
            <w:r w:rsidR="00FA404A" w:rsidRPr="00A52AA7">
              <w:rPr>
                <w:rFonts w:ascii="Book Antiqua" w:hAnsi="Book Antiqua" w:cstheme="minorHAnsi"/>
                <w:sz w:val="24"/>
                <w:szCs w:val="24"/>
              </w:rPr>
              <w:t>10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>:</w:t>
            </w:r>
            <w:r w:rsidR="00C24677">
              <w:rPr>
                <w:rFonts w:ascii="Book Antiqua" w:hAnsi="Book Antiqua" w:cstheme="minorHAnsi"/>
                <w:sz w:val="24"/>
                <w:szCs w:val="24"/>
              </w:rPr>
              <w:t>15</w:t>
            </w:r>
            <w:r w:rsidR="00563886" w:rsidRPr="00A52AA7">
              <w:rPr>
                <w:rFonts w:ascii="Book Antiqua" w:hAnsi="Book Antiqua" w:cstheme="minorHAnsi"/>
                <w:sz w:val="24"/>
                <w:szCs w:val="24"/>
              </w:rPr>
              <w:t>AM</w:t>
            </w:r>
            <w:r w:rsidR="004F074D" w:rsidRPr="00A52AA7">
              <w:rPr>
                <w:rFonts w:ascii="Book Antiqua" w:hAnsi="Book Antiqua" w:cstheme="minorHAnsi"/>
                <w:sz w:val="24"/>
                <w:szCs w:val="24"/>
              </w:rPr>
              <w:br/>
            </w:r>
          </w:p>
        </w:tc>
        <w:tc>
          <w:tcPr>
            <w:tcW w:w="4050" w:type="dxa"/>
            <w:vAlign w:val="center"/>
          </w:tcPr>
          <w:p w14:paraId="623A57A4" w14:textId="6BAD9698" w:rsidR="00FF2A48" w:rsidRPr="00A52AA7" w:rsidRDefault="00AB5B94" w:rsidP="00B660B7">
            <w:pPr>
              <w:jc w:val="center"/>
              <w:rPr>
                <w:rFonts w:ascii="Book Antiqua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br/>
            </w:r>
            <w:r w:rsidR="00C24677">
              <w:rPr>
                <w:rFonts w:ascii="Book Antiqua" w:hAnsi="Book Antiqua" w:cstheme="minorHAnsi"/>
                <w:sz w:val="24"/>
                <w:szCs w:val="24"/>
              </w:rPr>
              <w:t>testNtreat</w:t>
            </w:r>
            <w:r w:rsidR="002C55D1">
              <w:rPr>
                <w:rFonts w:ascii="Book Antiqua" w:hAnsi="Book Antiqua" w:cstheme="minorHAnsi"/>
                <w:sz w:val="24"/>
                <w:szCs w:val="24"/>
              </w:rPr>
              <w:t xml:space="preserve"> Program</w:t>
            </w:r>
          </w:p>
          <w:p w14:paraId="34B91502" w14:textId="61C4281C" w:rsidR="00563886" w:rsidRPr="00A52AA7" w:rsidRDefault="00CE2489" w:rsidP="00CE2489">
            <w:pPr>
              <w:ind w:left="255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A52AA7">
              <w:rPr>
                <w:rFonts w:ascii="Book Antiqua" w:hAnsi="Book Antiqua" w:cstheme="minorHAnsi"/>
                <w:color w:val="000000"/>
                <w:sz w:val="24"/>
                <w:szCs w:val="24"/>
              </w:rPr>
              <w:t>                 </w:t>
            </w:r>
          </w:p>
        </w:tc>
        <w:tc>
          <w:tcPr>
            <w:tcW w:w="5310" w:type="dxa"/>
            <w:vAlign w:val="center"/>
          </w:tcPr>
          <w:p w14:paraId="5C11663E" w14:textId="6626F151" w:rsidR="00FF2A48" w:rsidRDefault="00FD119D" w:rsidP="00EA28F4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</w:rPr>
              <w:br/>
            </w:r>
            <w:r w:rsidR="001F5D78">
              <w:rPr>
                <w:rFonts w:ascii="Book Antiqua" w:hAnsi="Book Antiqua" w:cstheme="minorHAnsi"/>
                <w:b/>
                <w:sz w:val="24"/>
                <w:szCs w:val="24"/>
              </w:rPr>
              <w:t>Andrew Jorgensen, MD, FACP, FAAP</w:t>
            </w:r>
            <w:r w:rsidR="001F5D78">
              <w:rPr>
                <w:rFonts w:ascii="Book Antiqua" w:hAnsi="Book Antiqua" w:cstheme="minorHAnsi"/>
                <w:b/>
                <w:sz w:val="24"/>
                <w:szCs w:val="24"/>
              </w:rPr>
              <w:br/>
            </w:r>
            <w:r w:rsidR="001F5D78">
              <w:rPr>
                <w:rFonts w:ascii="Book Antiqua" w:hAnsi="Book Antiqua" w:cstheme="minorHAnsi"/>
                <w:bCs/>
              </w:rPr>
              <w:t xml:space="preserve">Chief Medical Officer </w:t>
            </w:r>
            <w:r w:rsidR="002C55D1">
              <w:rPr>
                <w:rFonts w:ascii="Book Antiqua" w:hAnsi="Book Antiqua" w:cstheme="minorHAnsi"/>
                <w:bCs/>
              </w:rPr>
              <w:br/>
            </w:r>
            <w:r w:rsidR="001F5D78">
              <w:rPr>
                <w:rFonts w:ascii="Book Antiqua" w:hAnsi="Book Antiqua" w:cstheme="minorHAnsi"/>
                <w:bCs/>
              </w:rPr>
              <w:t>Outer Cape Health Services</w:t>
            </w:r>
            <w:r w:rsidR="001F5D78">
              <w:rPr>
                <w:rFonts w:ascii="Book Antiqua" w:hAnsi="Book Antiqua" w:cstheme="minorHAnsi"/>
                <w:bCs/>
              </w:rPr>
              <w:br/>
            </w:r>
          </w:p>
          <w:p w14:paraId="1A44400F" w14:textId="63281866" w:rsidR="001F5D78" w:rsidRDefault="001F5D78" w:rsidP="00EA28F4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/>
              </w:rPr>
              <w:t>Christopher Casale, RPh, BA, BS, AAHIVS</w:t>
            </w:r>
            <w:r>
              <w:rPr>
                <w:rFonts w:ascii="Book Antiqua" w:hAnsi="Book Antiqua" w:cstheme="minorHAnsi"/>
                <w:b/>
              </w:rPr>
              <w:br/>
            </w:r>
            <w:r>
              <w:rPr>
                <w:rFonts w:ascii="Book Antiqua" w:hAnsi="Book Antiqua" w:cstheme="minorHAnsi"/>
                <w:bCs/>
              </w:rPr>
              <w:t>Director of Pharmacy Service</w:t>
            </w:r>
            <w:r w:rsidR="002C55D1">
              <w:rPr>
                <w:rFonts w:ascii="Book Antiqua" w:hAnsi="Book Antiqua" w:cstheme="minorHAnsi"/>
                <w:bCs/>
              </w:rPr>
              <w:t>s</w:t>
            </w:r>
            <w:r>
              <w:rPr>
                <w:rFonts w:ascii="Book Antiqua" w:hAnsi="Book Antiqua" w:cstheme="minorHAnsi"/>
                <w:bCs/>
              </w:rPr>
              <w:br/>
              <w:t xml:space="preserve"> Outer Cape Health Services</w:t>
            </w:r>
            <w:r>
              <w:rPr>
                <w:rFonts w:ascii="Book Antiqua" w:hAnsi="Book Antiqua" w:cstheme="minorHAnsi"/>
                <w:bCs/>
              </w:rPr>
              <w:br/>
            </w:r>
            <w:r>
              <w:rPr>
                <w:rFonts w:ascii="Book Antiqua" w:hAnsi="Book Antiqua" w:cstheme="minorHAnsi"/>
                <w:bCs/>
              </w:rPr>
              <w:br/>
            </w:r>
            <w:r w:rsidR="002C55D1">
              <w:rPr>
                <w:rFonts w:ascii="Book Antiqua" w:hAnsi="Book Antiqua" w:cstheme="minorHAnsi"/>
                <w:b/>
              </w:rPr>
              <w:t>Jeffrey Schaffer, RN</w:t>
            </w:r>
            <w:r w:rsidR="002C55D1">
              <w:rPr>
                <w:rFonts w:ascii="Book Antiqua" w:hAnsi="Book Antiqua" w:cstheme="minorHAnsi"/>
                <w:b/>
              </w:rPr>
              <w:br/>
            </w:r>
            <w:r w:rsidR="002C55D1">
              <w:rPr>
                <w:rFonts w:ascii="Book Antiqua" w:hAnsi="Book Antiqua" w:cstheme="minorHAnsi"/>
                <w:bCs/>
              </w:rPr>
              <w:t>Program Manager, Sexual Health</w:t>
            </w:r>
            <w:r w:rsidR="002C55D1">
              <w:rPr>
                <w:rFonts w:ascii="Book Antiqua" w:hAnsi="Book Antiqua" w:cstheme="minorHAnsi"/>
                <w:bCs/>
              </w:rPr>
              <w:br/>
              <w:t>Outer Cape Health Services</w:t>
            </w:r>
          </w:p>
          <w:p w14:paraId="6B23AD5C" w14:textId="28FD58CC" w:rsidR="002C55D1" w:rsidRPr="002C55D1" w:rsidRDefault="002C55D1" w:rsidP="00EA28F4">
            <w:pPr>
              <w:jc w:val="center"/>
              <w:rPr>
                <w:rFonts w:ascii="Book Antiqua" w:hAnsi="Book Antiqua" w:cstheme="minorHAnsi"/>
                <w:bCs/>
              </w:rPr>
            </w:pPr>
          </w:p>
        </w:tc>
      </w:tr>
      <w:tr w:rsidR="00EA28F4" w:rsidRPr="00A52AA7" w14:paraId="3CCA16CA" w14:textId="77777777" w:rsidTr="002C55D1">
        <w:trPr>
          <w:trHeight w:val="30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426FE3" w14:textId="09781EAF" w:rsidR="00EA28F4" w:rsidRPr="00A52AA7" w:rsidRDefault="00EA28F4" w:rsidP="006474D5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A52AA7">
              <w:rPr>
                <w:rFonts w:ascii="Book Antiqua" w:hAnsi="Book Antiqua" w:cstheme="minorHAnsi"/>
                <w:sz w:val="24"/>
                <w:szCs w:val="24"/>
              </w:rPr>
              <w:t>10:</w:t>
            </w:r>
            <w:r w:rsidR="002C55D1">
              <w:rPr>
                <w:rFonts w:ascii="Book Antiqua" w:hAnsi="Book Antiqua" w:cstheme="minorHAnsi"/>
                <w:sz w:val="24"/>
                <w:szCs w:val="24"/>
              </w:rPr>
              <w:t>15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="00AB5B94">
              <w:rPr>
                <w:rFonts w:ascii="Book Antiqua" w:hAnsi="Book Antiqua" w:cstheme="minorHAnsi"/>
                <w:sz w:val="24"/>
                <w:szCs w:val="24"/>
              </w:rPr>
              <w:t>-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 xml:space="preserve"> 10:</w:t>
            </w:r>
            <w:r w:rsidR="002C55D1">
              <w:rPr>
                <w:rFonts w:ascii="Book Antiqua" w:hAnsi="Book Antiqua" w:cstheme="minorHAnsi"/>
                <w:sz w:val="24"/>
                <w:szCs w:val="24"/>
              </w:rPr>
              <w:t>30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>AM</w:t>
            </w:r>
          </w:p>
        </w:tc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4037EE9F" w14:textId="75A38DC6" w:rsidR="00EA28F4" w:rsidRPr="00EA28F4" w:rsidRDefault="00EA28F4" w:rsidP="00EA28F4">
            <w:pPr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EA28F4"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  <w:t xml:space="preserve"> Break</w:t>
            </w:r>
          </w:p>
        </w:tc>
      </w:tr>
      <w:tr w:rsidR="00750071" w:rsidRPr="00A52AA7" w14:paraId="792DA1CB" w14:textId="77777777" w:rsidTr="00336EBE">
        <w:trPr>
          <w:trHeight w:val="3212"/>
        </w:trPr>
        <w:tc>
          <w:tcPr>
            <w:tcW w:w="1980" w:type="dxa"/>
            <w:vAlign w:val="center"/>
          </w:tcPr>
          <w:p w14:paraId="026824C9" w14:textId="78F055CD" w:rsidR="00750071" w:rsidRPr="00A52AA7" w:rsidRDefault="00750071" w:rsidP="00CC7718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A52AA7">
              <w:rPr>
                <w:rFonts w:ascii="Book Antiqua" w:hAnsi="Book Antiqua" w:cstheme="minorHAnsi"/>
                <w:sz w:val="24"/>
                <w:szCs w:val="24"/>
              </w:rPr>
              <w:t>10:</w:t>
            </w:r>
            <w:r w:rsidR="002C55D1">
              <w:rPr>
                <w:rFonts w:ascii="Book Antiqua" w:hAnsi="Book Antiqua" w:cstheme="minorHAnsi"/>
                <w:sz w:val="24"/>
                <w:szCs w:val="24"/>
              </w:rPr>
              <w:t>30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 xml:space="preserve"> - 11:</w:t>
            </w:r>
            <w:r w:rsidR="002C55D1">
              <w:rPr>
                <w:rFonts w:ascii="Book Antiqua" w:hAnsi="Book Antiqua" w:cstheme="minorHAnsi"/>
                <w:sz w:val="24"/>
                <w:szCs w:val="24"/>
              </w:rPr>
              <w:t>45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>AM</w:t>
            </w:r>
          </w:p>
        </w:tc>
        <w:tc>
          <w:tcPr>
            <w:tcW w:w="4050" w:type="dxa"/>
            <w:vAlign w:val="center"/>
          </w:tcPr>
          <w:p w14:paraId="7057F0AF" w14:textId="28372CC7" w:rsidR="00750071" w:rsidRPr="00A52AA7" w:rsidRDefault="002C55D1" w:rsidP="00CC7718">
            <w:pPr>
              <w:tabs>
                <w:tab w:val="left" w:pos="915"/>
              </w:tabs>
              <w:ind w:left="255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Providing Culturally Competent Care of Transgender and Sexual Minority Clients</w:t>
            </w:r>
            <w:r w:rsidR="00CC7678" w:rsidRPr="00A52AA7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14:paraId="47826C1A" w14:textId="23D2A447" w:rsidR="00750071" w:rsidRDefault="00FD119D" w:rsidP="00EA28F4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  <w:iCs/>
              </w:rPr>
              <w:br/>
            </w:r>
            <w:r w:rsidR="002C55D1" w:rsidRPr="00FD119D">
              <w:rPr>
                <w:rFonts w:ascii="Book Antiqua" w:hAnsi="Book Antiqua" w:cstheme="minorHAnsi"/>
                <w:b/>
                <w:iCs/>
              </w:rPr>
              <w:t>J. Aleah Nesteby, NP</w:t>
            </w:r>
            <w:r w:rsidR="002C55D1">
              <w:rPr>
                <w:rFonts w:ascii="Book Antiqua" w:hAnsi="Book Antiqua" w:cstheme="minorHAnsi"/>
                <w:b/>
                <w:iCs/>
                <w:sz w:val="24"/>
                <w:szCs w:val="24"/>
              </w:rPr>
              <w:br/>
            </w:r>
            <w:r w:rsidR="002C55D1">
              <w:rPr>
                <w:rFonts w:ascii="Book Antiqua" w:hAnsi="Book Antiqua" w:cstheme="minorHAnsi"/>
              </w:rPr>
              <w:t>Nurse Practitioner and Clinical Educator</w:t>
            </w:r>
            <w:r w:rsidR="002C55D1">
              <w:rPr>
                <w:rFonts w:ascii="Book Antiqua" w:hAnsi="Book Antiqua" w:cstheme="minorHAnsi"/>
              </w:rPr>
              <w:br/>
              <w:t>Transhealth North</w:t>
            </w:r>
            <w:r>
              <w:rPr>
                <w:rFonts w:ascii="Book Antiqua" w:hAnsi="Book Antiqua" w:cstheme="minorHAnsi"/>
              </w:rPr>
              <w:t>ampton</w:t>
            </w:r>
          </w:p>
          <w:p w14:paraId="72B4EE24" w14:textId="77777777" w:rsidR="00FD119D" w:rsidRDefault="00FD119D" w:rsidP="00EA28F4">
            <w:pPr>
              <w:jc w:val="center"/>
              <w:rPr>
                <w:rFonts w:ascii="Book Antiqua" w:hAnsi="Book Antiqua" w:cstheme="minorHAnsi"/>
              </w:rPr>
            </w:pPr>
          </w:p>
          <w:p w14:paraId="32B323EB" w14:textId="77777777" w:rsidR="00FD119D" w:rsidRDefault="00FD119D" w:rsidP="00EA28F4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  <w:bCs/>
              </w:rPr>
              <w:t>Teo Drake</w:t>
            </w:r>
            <w:r>
              <w:rPr>
                <w:rFonts w:ascii="Book Antiqua" w:hAnsi="Book Antiqua" w:cstheme="minorHAnsi"/>
                <w:b/>
                <w:bCs/>
              </w:rPr>
              <w:br/>
            </w:r>
            <w:r>
              <w:rPr>
                <w:rFonts w:ascii="Book Antiqua" w:hAnsi="Book Antiqua" w:cstheme="minorHAnsi"/>
              </w:rPr>
              <w:t>Founder, Transforming Hearts Collective</w:t>
            </w:r>
          </w:p>
          <w:p w14:paraId="47AEB265" w14:textId="77777777" w:rsidR="00FD119D" w:rsidRDefault="00FD119D" w:rsidP="00EA28F4">
            <w:pPr>
              <w:jc w:val="center"/>
              <w:rPr>
                <w:rFonts w:ascii="Book Antiqua" w:hAnsi="Book Antiqua" w:cstheme="minorHAnsi"/>
              </w:rPr>
            </w:pPr>
          </w:p>
          <w:p w14:paraId="225CCD39" w14:textId="77777777" w:rsidR="00FD119D" w:rsidRDefault="00FD119D" w:rsidP="00FD119D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  <w:bCs/>
              </w:rPr>
              <w:t xml:space="preserve">Meagan Gustavson </w:t>
            </w:r>
            <w:r>
              <w:rPr>
                <w:rFonts w:ascii="Book Antiqua" w:hAnsi="Book Antiqua" w:cstheme="minorHAnsi"/>
                <w:b/>
                <w:bCs/>
              </w:rPr>
              <w:br/>
            </w:r>
            <w:r>
              <w:rPr>
                <w:rFonts w:ascii="Book Antiqua" w:hAnsi="Book Antiqua" w:cstheme="minorHAnsi"/>
              </w:rPr>
              <w:t>Medical Assistant, Transhealth Northampton</w:t>
            </w:r>
          </w:p>
          <w:p w14:paraId="78B95638" w14:textId="5DF886EB" w:rsidR="00FD119D" w:rsidRPr="00FD119D" w:rsidRDefault="00FD119D" w:rsidP="00FD119D">
            <w:pPr>
              <w:jc w:val="center"/>
              <w:rPr>
                <w:rFonts w:ascii="Book Antiqua" w:hAnsi="Book Antiqua" w:cstheme="minorHAnsi"/>
              </w:rPr>
            </w:pPr>
          </w:p>
        </w:tc>
      </w:tr>
    </w:tbl>
    <w:p w14:paraId="26923212" w14:textId="58037BE6" w:rsidR="00EA28F4" w:rsidRPr="00371856" w:rsidRDefault="00EA28F4" w:rsidP="00336EBE">
      <w:pPr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2B1FB5F8" w14:textId="6FD7429B" w:rsidR="00371856" w:rsidRDefault="00371856" w:rsidP="000152B1">
      <w:pPr>
        <w:rPr>
          <w:rFonts w:ascii="Book Antiqua" w:hAnsi="Book Antiqua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85"/>
        <w:gridCol w:w="4230"/>
        <w:gridCol w:w="4675"/>
      </w:tblGrid>
      <w:tr w:rsidR="00336EBE" w14:paraId="00D3B9A9" w14:textId="77777777" w:rsidTr="00691470">
        <w:trPr>
          <w:trHeight w:val="575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66059FE3" w14:textId="6C98A495" w:rsidR="00336EBE" w:rsidRPr="00336EBE" w:rsidRDefault="00336EBE" w:rsidP="00336EBE">
            <w:pPr>
              <w:ind w:left="-105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A52AA7">
              <w:rPr>
                <w:rFonts w:ascii="Book Antiqua" w:hAnsi="Book Antiqua" w:cstheme="minorHAnsi"/>
                <w:sz w:val="24"/>
                <w:szCs w:val="24"/>
              </w:rPr>
              <w:t>11:</w:t>
            </w:r>
            <w:r>
              <w:rPr>
                <w:rFonts w:ascii="Book Antiqua" w:hAnsi="Book Antiqua" w:cstheme="minorHAnsi"/>
                <w:sz w:val="24"/>
                <w:szCs w:val="24"/>
              </w:rPr>
              <w:t>45AM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theme="minorHAnsi"/>
                <w:sz w:val="24"/>
                <w:szCs w:val="24"/>
              </w:rPr>
              <w:t>-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 xml:space="preserve"> 1</w:t>
            </w:r>
            <w:r>
              <w:rPr>
                <w:rFonts w:ascii="Book Antiqua" w:hAnsi="Book Antiqua" w:cstheme="minorHAnsi"/>
                <w:sz w:val="24"/>
                <w:szCs w:val="24"/>
              </w:rPr>
              <w:t>2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>:</w:t>
            </w:r>
            <w:r>
              <w:rPr>
                <w:rFonts w:ascii="Book Antiqua" w:hAnsi="Book Antiqua" w:cstheme="minorHAnsi"/>
                <w:sz w:val="24"/>
                <w:szCs w:val="24"/>
              </w:rPr>
              <w:t>00P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>M</w:t>
            </w:r>
            <w:r>
              <w:rPr>
                <w:rFonts w:ascii="Book Antiqua" w:hAnsi="Book Antiqua" w:cstheme="minorHAnsi"/>
                <w:sz w:val="24"/>
                <w:szCs w:val="24"/>
              </w:rPr>
              <w:t xml:space="preserve">                                  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Question and Answer Session</w:t>
            </w:r>
          </w:p>
        </w:tc>
      </w:tr>
      <w:tr w:rsidR="00336EBE" w14:paraId="60D67B6B" w14:textId="77777777" w:rsidTr="00D123C6"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3D9337B" w14:textId="54793828" w:rsidR="00336EBE" w:rsidRDefault="00336EBE" w:rsidP="0037185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12:00 -12:45PM</w:t>
            </w:r>
          </w:p>
        </w:tc>
        <w:tc>
          <w:tcPr>
            <w:tcW w:w="8905" w:type="dxa"/>
            <w:gridSpan w:val="2"/>
            <w:shd w:val="clear" w:color="auto" w:fill="D9D9D9" w:themeFill="background1" w:themeFillShade="D9"/>
            <w:vAlign w:val="center"/>
          </w:tcPr>
          <w:p w14:paraId="45477168" w14:textId="31D6E0EE" w:rsidR="00336EBE" w:rsidRPr="00336EBE" w:rsidRDefault="00336EBE" w:rsidP="00336EBE">
            <w:pPr>
              <w:rPr>
                <w:rFonts w:ascii="Book Antiqua" w:hAnsi="Book Antiqua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i/>
                <w:iCs/>
                <w:sz w:val="24"/>
                <w:szCs w:val="24"/>
              </w:rPr>
              <w:t xml:space="preserve">                                                         </w:t>
            </w:r>
            <w:r w:rsidRPr="00336EBE">
              <w:rPr>
                <w:rFonts w:ascii="Book Antiqua" w:hAnsi="Book Antiqua" w:cstheme="minorHAnsi"/>
                <w:b/>
                <w:i/>
                <w:iCs/>
                <w:sz w:val="24"/>
                <w:szCs w:val="24"/>
              </w:rPr>
              <w:t xml:space="preserve"> Lunch</w:t>
            </w:r>
          </w:p>
        </w:tc>
      </w:tr>
      <w:tr w:rsidR="00371856" w14:paraId="247762BC" w14:textId="77777777" w:rsidTr="00D123C6">
        <w:tc>
          <w:tcPr>
            <w:tcW w:w="1885" w:type="dxa"/>
            <w:vAlign w:val="center"/>
          </w:tcPr>
          <w:p w14:paraId="0BA157B9" w14:textId="325124C9" w:rsidR="00371856" w:rsidRPr="00A52AA7" w:rsidRDefault="00D36DE7" w:rsidP="0037185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br/>
              <w:t>12:45 – 1:30PM</w:t>
            </w:r>
          </w:p>
          <w:p w14:paraId="107C446B" w14:textId="77777777" w:rsidR="00371856" w:rsidRPr="00A52AA7" w:rsidRDefault="00371856" w:rsidP="0037185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1FEC2014" w14:textId="6DFD013E" w:rsidR="00371856" w:rsidRPr="00A52AA7" w:rsidRDefault="00D36DE7" w:rsidP="00371856">
            <w:pPr>
              <w:ind w:left="255"/>
              <w:jc w:val="center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sz w:val="24"/>
                <w:szCs w:val="24"/>
              </w:rPr>
              <w:br/>
              <w:t>STD Update for Primary Care Clinicians</w:t>
            </w:r>
          </w:p>
          <w:p w14:paraId="0A5986FB" w14:textId="77777777" w:rsidR="00371856" w:rsidRDefault="00371856" w:rsidP="00371856">
            <w:pPr>
              <w:jc w:val="center"/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14:paraId="70AE7259" w14:textId="2C484677" w:rsidR="00371856" w:rsidRPr="00D36DE7" w:rsidRDefault="00D36DE7" w:rsidP="00371856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</w:rPr>
              <w:br/>
              <w:t>Kevin Ard, MD, MPH</w:t>
            </w:r>
            <w:r>
              <w:rPr>
                <w:rFonts w:ascii="Book Antiqua" w:hAnsi="Book Antiqua" w:cstheme="minorHAnsi"/>
                <w:b/>
                <w:sz w:val="24"/>
                <w:szCs w:val="24"/>
              </w:rPr>
              <w:br/>
            </w:r>
            <w:r>
              <w:rPr>
                <w:rFonts w:ascii="Book Antiqua" w:hAnsi="Book Antiqua" w:cstheme="minorHAnsi"/>
                <w:bCs/>
              </w:rPr>
              <w:t>Director, Sexual Health Clinic</w:t>
            </w:r>
            <w:r>
              <w:rPr>
                <w:rFonts w:ascii="Book Antiqua" w:hAnsi="Book Antiqua" w:cstheme="minorHAnsi"/>
                <w:bCs/>
              </w:rPr>
              <w:br/>
              <w:t>Massachusetts General Hospital</w:t>
            </w:r>
          </w:p>
          <w:p w14:paraId="279BF0F3" w14:textId="77777777" w:rsidR="00371856" w:rsidRDefault="00371856" w:rsidP="00371856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</w:p>
        </w:tc>
      </w:tr>
      <w:tr w:rsidR="00371856" w14:paraId="4556BDB4" w14:textId="77777777" w:rsidTr="00D123C6">
        <w:tc>
          <w:tcPr>
            <w:tcW w:w="1885" w:type="dxa"/>
          </w:tcPr>
          <w:p w14:paraId="2FC4E52D" w14:textId="77777777" w:rsidR="00371856" w:rsidRDefault="00371856" w:rsidP="0037185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  <w:p w14:paraId="22A98F47" w14:textId="66980DA5" w:rsidR="00371856" w:rsidRDefault="00D36DE7" w:rsidP="003718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1</w:t>
            </w:r>
            <w:r w:rsidR="00371856" w:rsidRPr="00A52AA7">
              <w:rPr>
                <w:rFonts w:ascii="Book Antiqua" w:hAnsi="Book Antiqua" w:cstheme="minorHAnsi"/>
                <w:sz w:val="24"/>
                <w:szCs w:val="24"/>
              </w:rPr>
              <w:t>:</w:t>
            </w:r>
            <w:r>
              <w:rPr>
                <w:rFonts w:ascii="Book Antiqua" w:hAnsi="Book Antiqua" w:cstheme="minorHAnsi"/>
                <w:sz w:val="24"/>
                <w:szCs w:val="24"/>
              </w:rPr>
              <w:t>3</w:t>
            </w:r>
            <w:r w:rsidR="00371856" w:rsidRPr="00A52AA7">
              <w:rPr>
                <w:rFonts w:ascii="Book Antiqua" w:hAnsi="Book Antiqua" w:cstheme="minorHAnsi"/>
                <w:sz w:val="24"/>
                <w:szCs w:val="24"/>
              </w:rPr>
              <w:t xml:space="preserve">0 </w:t>
            </w:r>
            <w:r w:rsidR="00371856">
              <w:rPr>
                <w:rFonts w:ascii="Book Antiqua" w:hAnsi="Book Antiqua" w:cstheme="minorHAnsi"/>
                <w:sz w:val="24"/>
                <w:szCs w:val="24"/>
              </w:rPr>
              <w:t>-</w:t>
            </w:r>
            <w:r w:rsidR="00371856" w:rsidRPr="00A52AA7">
              <w:rPr>
                <w:rFonts w:ascii="Book Antiqua" w:hAnsi="Book Antiqua" w:cstheme="minorHAnsi"/>
                <w:sz w:val="24"/>
                <w:szCs w:val="24"/>
              </w:rPr>
              <w:t xml:space="preserve"> 2:</w:t>
            </w:r>
            <w:r>
              <w:rPr>
                <w:rFonts w:ascii="Book Antiqua" w:hAnsi="Book Antiqua" w:cstheme="minorHAnsi"/>
                <w:sz w:val="24"/>
                <w:szCs w:val="24"/>
              </w:rPr>
              <w:t>1</w:t>
            </w:r>
            <w:r w:rsidR="00371856" w:rsidRPr="00A52AA7">
              <w:rPr>
                <w:rFonts w:ascii="Book Antiqua" w:hAnsi="Book Antiqua" w:cstheme="minorHAnsi"/>
                <w:sz w:val="24"/>
                <w:szCs w:val="24"/>
              </w:rPr>
              <w:t>5PM</w:t>
            </w:r>
          </w:p>
        </w:tc>
        <w:tc>
          <w:tcPr>
            <w:tcW w:w="4230" w:type="dxa"/>
          </w:tcPr>
          <w:p w14:paraId="5DEA5595" w14:textId="603F8F44" w:rsidR="00371856" w:rsidRPr="00A52AA7" w:rsidRDefault="00371856" w:rsidP="00371856">
            <w:pPr>
              <w:jc w:val="center"/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D36DE7"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FFF"/>
              </w:rPr>
              <w:t>Long-Acting Injectable HIV Treatment and PrEP</w:t>
            </w:r>
          </w:p>
          <w:p w14:paraId="01E21737" w14:textId="77777777" w:rsidR="00371856" w:rsidRDefault="00371856" w:rsidP="003718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577520E" w14:textId="4236EF91" w:rsidR="00371856" w:rsidRPr="00A52AA7" w:rsidRDefault="009F5C90" w:rsidP="00371856">
            <w:pPr>
              <w:jc w:val="center"/>
              <w:rPr>
                <w:rFonts w:ascii="Book Antiqua" w:hAnsi="Book Antiqua" w:cstheme="minorHAnsi"/>
                <w:bCs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</w:rPr>
              <w:br/>
            </w:r>
            <w:r w:rsidR="00D36DE7">
              <w:rPr>
                <w:rFonts w:ascii="Book Antiqua" w:hAnsi="Book Antiqua" w:cstheme="minorHAnsi"/>
                <w:b/>
                <w:sz w:val="24"/>
                <w:szCs w:val="24"/>
              </w:rPr>
              <w:t>Amy E. Colson, MD, MPH</w:t>
            </w:r>
            <w:r w:rsidR="00D36DE7">
              <w:rPr>
                <w:rFonts w:ascii="Book Antiqua" w:hAnsi="Book Antiqua" w:cstheme="minorHAnsi"/>
                <w:b/>
                <w:sz w:val="24"/>
                <w:szCs w:val="24"/>
              </w:rPr>
              <w:br/>
            </w:r>
            <w:r w:rsidR="00D36DE7">
              <w:rPr>
                <w:rFonts w:ascii="Book Antiqua" w:hAnsi="Book Antiqua" w:cstheme="minorHAnsi"/>
                <w:bCs/>
              </w:rPr>
              <w:t>Research Director</w:t>
            </w:r>
            <w:r w:rsidR="00D36DE7">
              <w:rPr>
                <w:rFonts w:ascii="Book Antiqua" w:hAnsi="Book Antiqua" w:cstheme="minorHAnsi"/>
                <w:bCs/>
              </w:rPr>
              <w:br/>
              <w:t>AccessHealth MA</w:t>
            </w:r>
          </w:p>
          <w:p w14:paraId="1D93ACBE" w14:textId="77777777" w:rsidR="00371856" w:rsidRDefault="00371856" w:rsidP="003718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1856" w14:paraId="425FEA2D" w14:textId="77777777" w:rsidTr="00D123C6">
        <w:tc>
          <w:tcPr>
            <w:tcW w:w="1885" w:type="dxa"/>
          </w:tcPr>
          <w:p w14:paraId="6CFEC803" w14:textId="77777777" w:rsidR="00371856" w:rsidRDefault="00371856" w:rsidP="0037185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  <w:p w14:paraId="2BB88393" w14:textId="17A47B23" w:rsidR="00371856" w:rsidRDefault="00371856" w:rsidP="003718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52AA7">
              <w:rPr>
                <w:rFonts w:ascii="Book Antiqua" w:hAnsi="Book Antiqua" w:cstheme="minorHAnsi"/>
                <w:sz w:val="24"/>
                <w:szCs w:val="24"/>
              </w:rPr>
              <w:t>2:</w:t>
            </w:r>
            <w:r w:rsidR="009F5C90">
              <w:rPr>
                <w:rFonts w:ascii="Book Antiqua" w:hAnsi="Book Antiqua" w:cstheme="minorHAnsi"/>
                <w:sz w:val="24"/>
                <w:szCs w:val="24"/>
              </w:rPr>
              <w:t>1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>5</w:t>
            </w:r>
            <w:r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>-</w:t>
            </w:r>
            <w:r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>3:</w:t>
            </w:r>
            <w:r w:rsidR="009F5C90">
              <w:rPr>
                <w:rFonts w:ascii="Book Antiqua" w:hAnsi="Book Antiqua" w:cstheme="minorHAnsi"/>
                <w:sz w:val="24"/>
                <w:szCs w:val="24"/>
              </w:rPr>
              <w:t>0</w:t>
            </w:r>
            <w:r w:rsidRPr="00A52AA7">
              <w:rPr>
                <w:rFonts w:ascii="Book Antiqua" w:hAnsi="Book Antiqua" w:cstheme="minorHAnsi"/>
                <w:sz w:val="24"/>
                <w:szCs w:val="24"/>
              </w:rPr>
              <w:t>0PM</w:t>
            </w:r>
          </w:p>
        </w:tc>
        <w:tc>
          <w:tcPr>
            <w:tcW w:w="4230" w:type="dxa"/>
          </w:tcPr>
          <w:p w14:paraId="64B1909B" w14:textId="77777777" w:rsidR="00371856" w:rsidRDefault="00371856" w:rsidP="0037185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  <w:p w14:paraId="54928B59" w14:textId="77777777" w:rsidR="00371856" w:rsidRDefault="009F5C90" w:rsidP="003718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Keynote Presentation</w:t>
            </w:r>
            <w:r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t>Cultural Humility and Building Health Equity in Primary Care HIV Prevention and Treatment Services</w:t>
            </w:r>
          </w:p>
          <w:p w14:paraId="609C686E" w14:textId="44999FC1" w:rsidR="009F5C90" w:rsidRPr="009F5C90" w:rsidRDefault="009F5C90" w:rsidP="003718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DAD74A0" w14:textId="0C422A48" w:rsidR="00371856" w:rsidRDefault="00371856" w:rsidP="009F5C9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theme="minorHAnsi"/>
                <w:b/>
                <w:sz w:val="24"/>
                <w:szCs w:val="24"/>
              </w:rPr>
              <w:br/>
            </w:r>
            <w:r w:rsidR="009F5C90">
              <w:rPr>
                <w:rFonts w:ascii="Book Antiqua" w:hAnsi="Book Antiqua" w:cstheme="minorHAnsi"/>
                <w:b/>
                <w:sz w:val="24"/>
                <w:szCs w:val="24"/>
              </w:rPr>
              <w:t>Haner Hernandez, PhD, CPS, CADCII, LADCI</w:t>
            </w:r>
            <w:r w:rsidR="009F5C90">
              <w:rPr>
                <w:rFonts w:ascii="Book Antiqua" w:hAnsi="Book Antiqua" w:cstheme="minorHAnsi"/>
                <w:b/>
                <w:sz w:val="24"/>
                <w:szCs w:val="24"/>
              </w:rPr>
              <w:br/>
            </w:r>
            <w:r w:rsidR="009F5C90">
              <w:rPr>
                <w:rFonts w:ascii="Book Antiqua" w:hAnsi="Book Antiqua" w:cstheme="minorHAnsi"/>
                <w:bCs/>
              </w:rPr>
              <w:t>Senior Consultant to MDPH</w:t>
            </w:r>
            <w:r w:rsidR="009F5C90">
              <w:rPr>
                <w:rFonts w:ascii="Book Antiqua" w:hAnsi="Book Antiqua" w:cstheme="minorHAnsi"/>
                <w:bCs/>
              </w:rPr>
              <w:br/>
              <w:t>President, Board of Directors</w:t>
            </w:r>
            <w:r w:rsidR="009F5C90">
              <w:rPr>
                <w:rFonts w:ascii="Book Antiqua" w:hAnsi="Book Antiqua" w:cstheme="minorHAnsi"/>
                <w:bCs/>
              </w:rPr>
              <w:br/>
              <w:t>MA Board of Voluntary Certification of Drug and Alcohol Counselors</w:t>
            </w:r>
            <w:r w:rsidR="009F5C90">
              <w:rPr>
                <w:rFonts w:ascii="Book Antiqua" w:hAnsi="Book Antiqua" w:cstheme="minorHAnsi"/>
                <w:bCs/>
              </w:rPr>
              <w:br/>
              <w:t>Board Member</w:t>
            </w:r>
            <w:r w:rsidR="009F5C90">
              <w:rPr>
                <w:rFonts w:ascii="Book Antiqua" w:hAnsi="Book Antiqua" w:cstheme="minorHAnsi"/>
                <w:bCs/>
              </w:rPr>
              <w:br/>
              <w:t>MA Organization for Addiction Recovery</w:t>
            </w:r>
            <w:r>
              <w:rPr>
                <w:rFonts w:ascii="Book Antiqua" w:hAnsi="Book Antiqua" w:cstheme="minorHAnsi"/>
                <w:bCs/>
              </w:rPr>
              <w:br/>
            </w:r>
          </w:p>
        </w:tc>
      </w:tr>
      <w:tr w:rsidR="00371856" w14:paraId="4C3A3453" w14:textId="77777777" w:rsidTr="00D123C6">
        <w:tc>
          <w:tcPr>
            <w:tcW w:w="1885" w:type="dxa"/>
            <w:shd w:val="clear" w:color="auto" w:fill="D9D9D9" w:themeFill="background1" w:themeFillShade="D9"/>
          </w:tcPr>
          <w:p w14:paraId="74A7A832" w14:textId="042E0255" w:rsidR="00371856" w:rsidRDefault="00371856" w:rsidP="003718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52AA7">
              <w:rPr>
                <w:rFonts w:ascii="Book Antiqua" w:hAnsi="Book Antiqua"/>
                <w:sz w:val="24"/>
                <w:szCs w:val="24"/>
              </w:rPr>
              <w:t>3:</w:t>
            </w:r>
            <w:r w:rsidR="009F5C90">
              <w:rPr>
                <w:rFonts w:ascii="Book Antiqua" w:hAnsi="Book Antiqua"/>
                <w:sz w:val="24"/>
                <w:szCs w:val="24"/>
              </w:rPr>
              <w:t>0</w:t>
            </w:r>
            <w:r w:rsidRPr="00A52AA7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52AA7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52AA7">
              <w:rPr>
                <w:rFonts w:ascii="Book Antiqua" w:hAnsi="Book Antiqua"/>
                <w:sz w:val="24"/>
                <w:szCs w:val="24"/>
              </w:rPr>
              <w:t>3:</w:t>
            </w:r>
            <w:r w:rsidR="009F5C90">
              <w:rPr>
                <w:rFonts w:ascii="Book Antiqua" w:hAnsi="Book Antiqua"/>
                <w:sz w:val="24"/>
                <w:szCs w:val="24"/>
              </w:rPr>
              <w:t>1</w:t>
            </w:r>
            <w:r w:rsidRPr="00A52AA7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EEC7CED" w14:textId="1DF7D1EA" w:rsidR="00371856" w:rsidRPr="00E66CB1" w:rsidRDefault="009F5C90" w:rsidP="0037185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Final Q&amp;A and </w:t>
            </w:r>
            <w:r w:rsidR="00371856" w:rsidRPr="00E66CB1">
              <w:rPr>
                <w:rFonts w:ascii="Book Antiqua" w:hAnsi="Book Antiqua"/>
                <w:b/>
                <w:bCs/>
                <w:sz w:val="24"/>
                <w:szCs w:val="24"/>
              </w:rPr>
              <w:t>Closing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1816631" w14:textId="78845408" w:rsidR="00371856" w:rsidRDefault="009F5C90" w:rsidP="003718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Debra Winters</w:t>
            </w:r>
          </w:p>
        </w:tc>
      </w:tr>
    </w:tbl>
    <w:p w14:paraId="13E6B720" w14:textId="6319D5EB" w:rsidR="00E66CB1" w:rsidRPr="00F14726" w:rsidRDefault="00D123C6" w:rsidP="00E66CB1">
      <w:pPr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24"/>
          <w:szCs w:val="24"/>
        </w:rPr>
        <w:br/>
      </w:r>
      <w:r w:rsidR="00371856">
        <w:rPr>
          <w:rFonts w:ascii="Book Antiqua" w:hAnsi="Book Antiqua"/>
          <w:b/>
          <w:bCs/>
          <w:sz w:val="40"/>
          <w:szCs w:val="40"/>
        </w:rPr>
        <w:t>D</w:t>
      </w:r>
      <w:r w:rsidR="00E66CB1" w:rsidRPr="00F14726">
        <w:rPr>
          <w:rFonts w:ascii="Book Antiqua" w:hAnsi="Book Antiqua"/>
          <w:b/>
          <w:bCs/>
          <w:sz w:val="40"/>
          <w:szCs w:val="40"/>
        </w:rPr>
        <w:t>on’t forget to complete your evaluation!</w:t>
      </w:r>
    </w:p>
    <w:p w14:paraId="38620470" w14:textId="5D4885C6" w:rsidR="00E66CB1" w:rsidRDefault="00E66CB1" w:rsidP="00E66CB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Your feedback is critical to the continued success of our programming</w:t>
      </w:r>
      <w:r w:rsidR="00F14726">
        <w:rPr>
          <w:rFonts w:ascii="Book Antiqua" w:hAnsi="Book Antiqua"/>
          <w:sz w:val="24"/>
          <w:szCs w:val="24"/>
        </w:rPr>
        <w:t>.</w:t>
      </w:r>
      <w:r w:rsidR="00F14726">
        <w:rPr>
          <w:rFonts w:ascii="Book Antiqua" w:hAnsi="Book Antiqua"/>
          <w:sz w:val="24"/>
          <w:szCs w:val="24"/>
        </w:rPr>
        <w:br/>
        <w:t>Please use the below QR code or type the link into a web browser to complete your evaluation.</w:t>
      </w:r>
    </w:p>
    <w:p w14:paraId="65E987F7" w14:textId="6D9615C8" w:rsidR="00F14726" w:rsidRDefault="005B6705" w:rsidP="00E66CB1">
      <w:pPr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75EB36F4" wp14:editId="3FDEDFB5">
            <wp:extent cx="981075" cy="981075"/>
            <wp:effectExtent l="0" t="0" r="9525" b="952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660A" w14:textId="79B4F060" w:rsidR="00F14726" w:rsidRPr="00F14726" w:rsidRDefault="005B6705" w:rsidP="005B6705">
      <w:pPr>
        <w:jc w:val="center"/>
        <w:rPr>
          <w:rFonts w:ascii="Book Antiqua" w:hAnsi="Book Antiqua"/>
          <w:i/>
          <w:iCs/>
          <w:sz w:val="24"/>
          <w:szCs w:val="24"/>
        </w:rPr>
      </w:pPr>
      <w:r w:rsidRPr="005B6705">
        <w:rPr>
          <w:rFonts w:ascii="Book Antiqua" w:hAnsi="Book Antiqua"/>
          <w:i/>
          <w:iCs/>
          <w:sz w:val="24"/>
          <w:szCs w:val="24"/>
        </w:rPr>
        <w:lastRenderedPageBreak/>
        <w:t>https://www.surveymonkey.com/r/CHYG3TS</w:t>
      </w:r>
    </w:p>
    <w:sectPr w:rsidR="00F14726" w:rsidRPr="00F14726" w:rsidSect="0003609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1EFD" w14:textId="77777777" w:rsidR="00EC0503" w:rsidRDefault="00EC0503" w:rsidP="00563886">
      <w:pPr>
        <w:spacing w:after="0" w:line="240" w:lineRule="auto"/>
      </w:pPr>
      <w:r>
        <w:separator/>
      </w:r>
    </w:p>
  </w:endnote>
  <w:endnote w:type="continuationSeparator" w:id="0">
    <w:p w14:paraId="7E850CF9" w14:textId="77777777" w:rsidR="00EC0503" w:rsidRDefault="00EC0503" w:rsidP="0056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B813" w14:textId="5537C881" w:rsidR="00332651" w:rsidRDefault="0068064E">
    <w:pPr>
      <w:pStyle w:val="Footer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0876" w14:textId="77777777" w:rsidR="00EC0503" w:rsidRDefault="00EC0503" w:rsidP="00563886">
      <w:pPr>
        <w:spacing w:after="0" w:line="240" w:lineRule="auto"/>
      </w:pPr>
      <w:r>
        <w:separator/>
      </w:r>
    </w:p>
  </w:footnote>
  <w:footnote w:type="continuationSeparator" w:id="0">
    <w:p w14:paraId="62309C40" w14:textId="77777777" w:rsidR="00EC0503" w:rsidRDefault="00EC0503" w:rsidP="0056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4FEC" w14:textId="3F33123C" w:rsidR="00A52AA7" w:rsidRDefault="00A52AA7" w:rsidP="00563886">
    <w:pPr>
      <w:pStyle w:val="NoSpacing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noProof/>
        <w:sz w:val="28"/>
        <w:szCs w:val="28"/>
      </w:rPr>
      <w:drawing>
        <wp:inline distT="0" distB="0" distL="0" distR="0" wp14:anchorId="3FDD098E" wp14:editId="7B7D388D">
          <wp:extent cx="1000125" cy="332344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42" cy="34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CDB">
      <w:rPr>
        <w:rFonts w:ascii="Book Antiqua" w:hAnsi="Book Antiqua"/>
        <w:b/>
        <w:sz w:val="28"/>
        <w:szCs w:val="28"/>
      </w:rPr>
      <w:br/>
    </w:r>
  </w:p>
  <w:p w14:paraId="5370E5E7" w14:textId="22E3ACEE" w:rsidR="00563886" w:rsidRPr="0073639E" w:rsidRDefault="00C24677" w:rsidP="00563886">
    <w:pPr>
      <w:pStyle w:val="NoSpacing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HIV Primary Care Update</w:t>
    </w:r>
  </w:p>
  <w:p w14:paraId="2D30AFBA" w14:textId="760CEA0E" w:rsidR="00563886" w:rsidRPr="0073639E" w:rsidRDefault="00563886" w:rsidP="00563886">
    <w:pPr>
      <w:pStyle w:val="NoSpacing"/>
      <w:jc w:val="center"/>
      <w:rPr>
        <w:rFonts w:ascii="Book Antiqua" w:hAnsi="Book Antiqua"/>
        <w:b/>
      </w:rPr>
    </w:pPr>
    <w:r w:rsidRPr="0073639E">
      <w:rPr>
        <w:rFonts w:ascii="Book Antiqua" w:hAnsi="Book Antiqua"/>
        <w:b/>
      </w:rPr>
      <w:t xml:space="preserve">September </w:t>
    </w:r>
    <w:r w:rsidR="00C24677">
      <w:rPr>
        <w:rFonts w:ascii="Book Antiqua" w:hAnsi="Book Antiqua"/>
        <w:b/>
      </w:rPr>
      <w:t>16th</w:t>
    </w:r>
    <w:r w:rsidR="00781DEB">
      <w:rPr>
        <w:rFonts w:ascii="Book Antiqua" w:hAnsi="Book Antiqua"/>
        <w:b/>
      </w:rPr>
      <w:t>, 2022</w:t>
    </w:r>
  </w:p>
  <w:p w14:paraId="3FD2401F" w14:textId="5032AFD7" w:rsidR="00563886" w:rsidRDefault="00C24677" w:rsidP="00685E29">
    <w:pPr>
      <w:pStyle w:val="NoSpacing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Provincetown Inn</w:t>
    </w:r>
    <w:r w:rsidR="00781DEB">
      <w:rPr>
        <w:rFonts w:ascii="Book Antiqua" w:hAnsi="Book Antiqua"/>
        <w:b/>
      </w:rPr>
      <w:t xml:space="preserve"> </w:t>
    </w:r>
    <w:r w:rsidR="004551CC">
      <w:rPr>
        <w:rFonts w:ascii="Book Antiqua" w:hAnsi="Book Antiqua"/>
        <w:b/>
      </w:rPr>
      <w:br/>
    </w:r>
  </w:p>
  <w:p w14:paraId="1DD6D124" w14:textId="14E478FB" w:rsidR="004551CC" w:rsidRPr="004551CC" w:rsidRDefault="004551CC" w:rsidP="00685E29">
    <w:pPr>
      <w:pStyle w:val="NoSpacing"/>
      <w:jc w:val="center"/>
      <w:rPr>
        <w:rFonts w:ascii="Book Antiqua" w:hAnsi="Book Antiqua"/>
        <w:b/>
        <w:sz w:val="32"/>
        <w:szCs w:val="32"/>
      </w:rPr>
    </w:pPr>
    <w:r w:rsidRPr="004551CC">
      <w:rPr>
        <w:rFonts w:ascii="Book Antiqua" w:hAnsi="Book Antiqua"/>
        <w:b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36556"/>
    <w:multiLevelType w:val="multilevel"/>
    <w:tmpl w:val="9DA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EE151E"/>
    <w:multiLevelType w:val="multilevel"/>
    <w:tmpl w:val="CB4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F10C71"/>
    <w:multiLevelType w:val="multilevel"/>
    <w:tmpl w:val="E1B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7236B0"/>
    <w:multiLevelType w:val="hybridMultilevel"/>
    <w:tmpl w:val="5C56B95C"/>
    <w:lvl w:ilvl="0" w:tplc="AEFA31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79257">
    <w:abstractNumId w:val="1"/>
  </w:num>
  <w:num w:numId="2" w16cid:durableId="699743858">
    <w:abstractNumId w:val="2"/>
  </w:num>
  <w:num w:numId="3" w16cid:durableId="1905137771">
    <w:abstractNumId w:val="0"/>
  </w:num>
  <w:num w:numId="4" w16cid:durableId="1532496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6D"/>
    <w:rsid w:val="000107B2"/>
    <w:rsid w:val="00012574"/>
    <w:rsid w:val="000152B1"/>
    <w:rsid w:val="00030194"/>
    <w:rsid w:val="00030E7B"/>
    <w:rsid w:val="0003609F"/>
    <w:rsid w:val="00066575"/>
    <w:rsid w:val="00076A51"/>
    <w:rsid w:val="00081CEB"/>
    <w:rsid w:val="000849C8"/>
    <w:rsid w:val="00087624"/>
    <w:rsid w:val="0009315F"/>
    <w:rsid w:val="000B12CB"/>
    <w:rsid w:val="000B4EE0"/>
    <w:rsid w:val="000C100B"/>
    <w:rsid w:val="000C7C76"/>
    <w:rsid w:val="001072E7"/>
    <w:rsid w:val="00144A57"/>
    <w:rsid w:val="00166FD7"/>
    <w:rsid w:val="00167BED"/>
    <w:rsid w:val="001872E2"/>
    <w:rsid w:val="00193BCA"/>
    <w:rsid w:val="001B0ED8"/>
    <w:rsid w:val="001C03B1"/>
    <w:rsid w:val="001C6429"/>
    <w:rsid w:val="001F1E78"/>
    <w:rsid w:val="001F5D78"/>
    <w:rsid w:val="00204CF5"/>
    <w:rsid w:val="00211525"/>
    <w:rsid w:val="002566A2"/>
    <w:rsid w:val="00267EE9"/>
    <w:rsid w:val="002813A0"/>
    <w:rsid w:val="00292F20"/>
    <w:rsid w:val="002A658E"/>
    <w:rsid w:val="002A7179"/>
    <w:rsid w:val="002B37F6"/>
    <w:rsid w:val="002C55D1"/>
    <w:rsid w:val="002D13B4"/>
    <w:rsid w:val="002D2057"/>
    <w:rsid w:val="002E03FB"/>
    <w:rsid w:val="002E6D71"/>
    <w:rsid w:val="002F656D"/>
    <w:rsid w:val="00302018"/>
    <w:rsid w:val="00303368"/>
    <w:rsid w:val="00332651"/>
    <w:rsid w:val="00334850"/>
    <w:rsid w:val="00336EBE"/>
    <w:rsid w:val="00346079"/>
    <w:rsid w:val="003567F2"/>
    <w:rsid w:val="00371856"/>
    <w:rsid w:val="003724AE"/>
    <w:rsid w:val="00385AC3"/>
    <w:rsid w:val="0039372C"/>
    <w:rsid w:val="00393D15"/>
    <w:rsid w:val="003A7E6E"/>
    <w:rsid w:val="003B743D"/>
    <w:rsid w:val="003D06C1"/>
    <w:rsid w:val="003D16A0"/>
    <w:rsid w:val="003D4A3D"/>
    <w:rsid w:val="003D7B23"/>
    <w:rsid w:val="003F4DBA"/>
    <w:rsid w:val="003F681C"/>
    <w:rsid w:val="0040283A"/>
    <w:rsid w:val="00411AD3"/>
    <w:rsid w:val="00415059"/>
    <w:rsid w:val="00420772"/>
    <w:rsid w:val="004551CC"/>
    <w:rsid w:val="0047131C"/>
    <w:rsid w:val="004B78BE"/>
    <w:rsid w:val="004D7974"/>
    <w:rsid w:val="004E6C71"/>
    <w:rsid w:val="004F074D"/>
    <w:rsid w:val="0050132F"/>
    <w:rsid w:val="00506D8C"/>
    <w:rsid w:val="00561151"/>
    <w:rsid w:val="00562BBD"/>
    <w:rsid w:val="00563886"/>
    <w:rsid w:val="005664D8"/>
    <w:rsid w:val="005A0A0E"/>
    <w:rsid w:val="005A0A47"/>
    <w:rsid w:val="005A2057"/>
    <w:rsid w:val="005B6705"/>
    <w:rsid w:val="005D02A3"/>
    <w:rsid w:val="005F117C"/>
    <w:rsid w:val="005F2CB0"/>
    <w:rsid w:val="005F4E70"/>
    <w:rsid w:val="005F66D6"/>
    <w:rsid w:val="0061115B"/>
    <w:rsid w:val="006247B3"/>
    <w:rsid w:val="00640A11"/>
    <w:rsid w:val="0064103A"/>
    <w:rsid w:val="006427DB"/>
    <w:rsid w:val="006474D5"/>
    <w:rsid w:val="00653902"/>
    <w:rsid w:val="00662071"/>
    <w:rsid w:val="006729CF"/>
    <w:rsid w:val="0068064E"/>
    <w:rsid w:val="006820B1"/>
    <w:rsid w:val="00682483"/>
    <w:rsid w:val="00685E29"/>
    <w:rsid w:val="0069413A"/>
    <w:rsid w:val="006A545F"/>
    <w:rsid w:val="006A5A15"/>
    <w:rsid w:val="006B4627"/>
    <w:rsid w:val="006C4B49"/>
    <w:rsid w:val="006C5225"/>
    <w:rsid w:val="006D7624"/>
    <w:rsid w:val="006E5B4A"/>
    <w:rsid w:val="006E7045"/>
    <w:rsid w:val="0073639E"/>
    <w:rsid w:val="00747790"/>
    <w:rsid w:val="00750071"/>
    <w:rsid w:val="00751550"/>
    <w:rsid w:val="00772A0E"/>
    <w:rsid w:val="007734F7"/>
    <w:rsid w:val="00781DEB"/>
    <w:rsid w:val="007846EB"/>
    <w:rsid w:val="00796E9F"/>
    <w:rsid w:val="007C669F"/>
    <w:rsid w:val="007E2EFE"/>
    <w:rsid w:val="008224F7"/>
    <w:rsid w:val="008363B6"/>
    <w:rsid w:val="00856027"/>
    <w:rsid w:val="0085694E"/>
    <w:rsid w:val="00885634"/>
    <w:rsid w:val="008A1D4D"/>
    <w:rsid w:val="008D5A9A"/>
    <w:rsid w:val="008D7C7E"/>
    <w:rsid w:val="008E726B"/>
    <w:rsid w:val="00936DAE"/>
    <w:rsid w:val="009426DC"/>
    <w:rsid w:val="009453AA"/>
    <w:rsid w:val="00967C41"/>
    <w:rsid w:val="0098062B"/>
    <w:rsid w:val="00980E48"/>
    <w:rsid w:val="00992F89"/>
    <w:rsid w:val="009B657E"/>
    <w:rsid w:val="009B7F57"/>
    <w:rsid w:val="009D25C5"/>
    <w:rsid w:val="009D707C"/>
    <w:rsid w:val="009D7702"/>
    <w:rsid w:val="009E2D88"/>
    <w:rsid w:val="009E7EBD"/>
    <w:rsid w:val="009F4363"/>
    <w:rsid w:val="009F480C"/>
    <w:rsid w:val="009F5C90"/>
    <w:rsid w:val="00A37ABC"/>
    <w:rsid w:val="00A409BF"/>
    <w:rsid w:val="00A4631F"/>
    <w:rsid w:val="00A52AA7"/>
    <w:rsid w:val="00A54FDD"/>
    <w:rsid w:val="00A771BF"/>
    <w:rsid w:val="00A86796"/>
    <w:rsid w:val="00A9368E"/>
    <w:rsid w:val="00AA03CA"/>
    <w:rsid w:val="00AB58F5"/>
    <w:rsid w:val="00AB5B94"/>
    <w:rsid w:val="00AC199C"/>
    <w:rsid w:val="00AC256D"/>
    <w:rsid w:val="00B445AD"/>
    <w:rsid w:val="00B508B7"/>
    <w:rsid w:val="00B51CA3"/>
    <w:rsid w:val="00B577DE"/>
    <w:rsid w:val="00B660B7"/>
    <w:rsid w:val="00B779F7"/>
    <w:rsid w:val="00BB31B5"/>
    <w:rsid w:val="00BB59AB"/>
    <w:rsid w:val="00BB722D"/>
    <w:rsid w:val="00BC770E"/>
    <w:rsid w:val="00BD0871"/>
    <w:rsid w:val="00BD6EAB"/>
    <w:rsid w:val="00BD727B"/>
    <w:rsid w:val="00BE72D5"/>
    <w:rsid w:val="00BF2390"/>
    <w:rsid w:val="00C1192B"/>
    <w:rsid w:val="00C12966"/>
    <w:rsid w:val="00C149C8"/>
    <w:rsid w:val="00C24677"/>
    <w:rsid w:val="00C25A9B"/>
    <w:rsid w:val="00C5532C"/>
    <w:rsid w:val="00CA5D9F"/>
    <w:rsid w:val="00CB2CAB"/>
    <w:rsid w:val="00CB3177"/>
    <w:rsid w:val="00CC75F3"/>
    <w:rsid w:val="00CC7678"/>
    <w:rsid w:val="00CC7718"/>
    <w:rsid w:val="00CC7F2E"/>
    <w:rsid w:val="00CD52D2"/>
    <w:rsid w:val="00CE2022"/>
    <w:rsid w:val="00CE2489"/>
    <w:rsid w:val="00CE2B80"/>
    <w:rsid w:val="00CE5B59"/>
    <w:rsid w:val="00D04970"/>
    <w:rsid w:val="00D122CD"/>
    <w:rsid w:val="00D123C6"/>
    <w:rsid w:val="00D362B7"/>
    <w:rsid w:val="00D36DE7"/>
    <w:rsid w:val="00D83E5B"/>
    <w:rsid w:val="00DA677B"/>
    <w:rsid w:val="00DB4A4C"/>
    <w:rsid w:val="00DB621C"/>
    <w:rsid w:val="00DB6B19"/>
    <w:rsid w:val="00DC105F"/>
    <w:rsid w:val="00DD4206"/>
    <w:rsid w:val="00DE439A"/>
    <w:rsid w:val="00DF7B4E"/>
    <w:rsid w:val="00E1174C"/>
    <w:rsid w:val="00E244A2"/>
    <w:rsid w:val="00E41F7D"/>
    <w:rsid w:val="00E42778"/>
    <w:rsid w:val="00E4565A"/>
    <w:rsid w:val="00E54F44"/>
    <w:rsid w:val="00E66AFE"/>
    <w:rsid w:val="00E66CB1"/>
    <w:rsid w:val="00E77021"/>
    <w:rsid w:val="00E8068B"/>
    <w:rsid w:val="00E80DBA"/>
    <w:rsid w:val="00E974C4"/>
    <w:rsid w:val="00EA28F4"/>
    <w:rsid w:val="00EB733A"/>
    <w:rsid w:val="00EC0503"/>
    <w:rsid w:val="00F0054E"/>
    <w:rsid w:val="00F072BC"/>
    <w:rsid w:val="00F13607"/>
    <w:rsid w:val="00F14726"/>
    <w:rsid w:val="00F22122"/>
    <w:rsid w:val="00F4316D"/>
    <w:rsid w:val="00F4675D"/>
    <w:rsid w:val="00F66177"/>
    <w:rsid w:val="00F92EAC"/>
    <w:rsid w:val="00FA404A"/>
    <w:rsid w:val="00FB6480"/>
    <w:rsid w:val="00FB6CDB"/>
    <w:rsid w:val="00FC0EB9"/>
    <w:rsid w:val="00FC3161"/>
    <w:rsid w:val="00FC43AC"/>
    <w:rsid w:val="00FD119D"/>
    <w:rsid w:val="00FE1F49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BD6C7"/>
  <w15:docId w15:val="{BDD6E3CA-14DB-4CDC-9F45-51B85D1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80"/>
  </w:style>
  <w:style w:type="paragraph" w:styleId="Heading1">
    <w:name w:val="heading 1"/>
    <w:basedOn w:val="Normal"/>
    <w:link w:val="Heading1Char"/>
    <w:uiPriority w:val="9"/>
    <w:qFormat/>
    <w:rsid w:val="002D2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16D"/>
    <w:pPr>
      <w:spacing w:after="0" w:line="240" w:lineRule="auto"/>
    </w:pPr>
  </w:style>
  <w:style w:type="table" w:styleId="TableGrid">
    <w:name w:val="Table Grid"/>
    <w:basedOn w:val="TableNormal"/>
    <w:uiPriority w:val="59"/>
    <w:rsid w:val="003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D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86"/>
  </w:style>
  <w:style w:type="paragraph" w:styleId="Footer">
    <w:name w:val="footer"/>
    <w:basedOn w:val="Normal"/>
    <w:link w:val="FooterChar"/>
    <w:uiPriority w:val="99"/>
    <w:unhideWhenUsed/>
    <w:rsid w:val="0056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86"/>
  </w:style>
  <w:style w:type="character" w:styleId="CommentReference">
    <w:name w:val="annotation reference"/>
    <w:basedOn w:val="DefaultParagraphFont"/>
    <w:uiPriority w:val="99"/>
    <w:semiHidden/>
    <w:unhideWhenUsed/>
    <w:rsid w:val="00A5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FDD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D122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0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E2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174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Balance Athletic Shoe, Inc.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Fattman</dc:creator>
  <cp:lastModifiedBy>Amanda Hart</cp:lastModifiedBy>
  <cp:revision>4</cp:revision>
  <cp:lastPrinted>2022-09-07T13:13:00Z</cp:lastPrinted>
  <dcterms:created xsi:type="dcterms:W3CDTF">2022-09-13T17:59:00Z</dcterms:created>
  <dcterms:modified xsi:type="dcterms:W3CDTF">2022-09-13T19:31:00Z</dcterms:modified>
</cp:coreProperties>
</file>